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1A" w:rsidRDefault="00454C1A" w:rsidP="00454C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образовательное учреждение</w:t>
      </w:r>
    </w:p>
    <w:p w:rsidR="00454C1A" w:rsidRDefault="00454C1A" w:rsidP="00454C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«Средняя  общеобразовательная  школа  №4» </w:t>
      </w:r>
    </w:p>
    <w:p w:rsidR="00454C1A" w:rsidRDefault="00454C1A" w:rsidP="00454C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-  городской округ  город Касимов</w:t>
      </w:r>
    </w:p>
    <w:p w:rsidR="00454C1A" w:rsidRDefault="00454C1A" w:rsidP="00454C1A">
      <w:pPr>
        <w:jc w:val="center"/>
        <w:rPr>
          <w:i/>
        </w:rPr>
      </w:pPr>
    </w:p>
    <w:p w:rsidR="00454C1A" w:rsidRDefault="00454C1A" w:rsidP="00454C1A">
      <w:pPr>
        <w:jc w:val="center"/>
        <w:rPr>
          <w:b/>
          <w:sz w:val="28"/>
          <w:szCs w:val="28"/>
        </w:rPr>
      </w:pPr>
    </w:p>
    <w:p w:rsidR="00454C1A" w:rsidRDefault="00454C1A" w:rsidP="00454C1A">
      <w:pPr>
        <w:jc w:val="center"/>
        <w:rPr>
          <w:b/>
        </w:rPr>
      </w:pPr>
      <w:r>
        <w:rPr>
          <w:b/>
        </w:rPr>
        <w:t>ПРИКАЗ</w:t>
      </w:r>
    </w:p>
    <w:p w:rsidR="00454C1A" w:rsidRDefault="00454C1A" w:rsidP="00454C1A">
      <w:pPr>
        <w:rPr>
          <w:b/>
          <w:sz w:val="28"/>
          <w:szCs w:val="28"/>
        </w:rPr>
      </w:pPr>
    </w:p>
    <w:p w:rsidR="00454C1A" w:rsidRDefault="00454C1A" w:rsidP="00454C1A">
      <w:pPr>
        <w:rPr>
          <w:b/>
          <w:sz w:val="28"/>
          <w:szCs w:val="28"/>
        </w:rPr>
      </w:pPr>
      <w:r>
        <w:rPr>
          <w:u w:val="single"/>
        </w:rPr>
        <w:t>_ 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№________</w:t>
      </w: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мониторинговых исследований </w:t>
      </w:r>
    </w:p>
    <w:p w:rsidR="00454C1A" w:rsidRDefault="00454C1A" w:rsidP="00454C1A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качества освоения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образовательной </w:t>
      </w:r>
    </w:p>
    <w:p w:rsidR="00454C1A" w:rsidRDefault="00454C1A" w:rsidP="00454C1A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начального общего образования  </w:t>
      </w:r>
    </w:p>
    <w:p w:rsidR="00454C1A" w:rsidRDefault="00454C1A" w:rsidP="00454C1A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НОО  </w:t>
      </w:r>
    </w:p>
    <w:p w:rsidR="00454C1A" w:rsidRDefault="00454C1A" w:rsidP="00454C1A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в 2015 году в  МБОУ «СОШ №4»</w:t>
      </w:r>
    </w:p>
    <w:p w:rsidR="00454C1A" w:rsidRDefault="00454C1A" w:rsidP="00454C1A">
      <w:pPr>
        <w:pStyle w:val="a4"/>
        <w:ind w:left="0"/>
        <w:rPr>
          <w:sz w:val="28"/>
          <w:szCs w:val="28"/>
        </w:rPr>
      </w:pPr>
    </w:p>
    <w:p w:rsidR="00454C1A" w:rsidRDefault="00454C1A" w:rsidP="00454C1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 приказа  Министерства образования Рязанской области от 18.03.2015 г. № 216 о проведении регионального мониторинга «Исследование качества освоения основных образовательных программ начального общего образования и основного общего образования в соответствии с требованиями ФГОС НОО и ООО» и приказа управления образования </w:t>
      </w:r>
      <w:proofErr w:type="spellStart"/>
      <w:r>
        <w:rPr>
          <w:sz w:val="28"/>
          <w:szCs w:val="28"/>
        </w:rPr>
        <w:t>м.о.-г.о</w:t>
      </w:r>
      <w:proofErr w:type="spellEnd"/>
      <w:r>
        <w:rPr>
          <w:sz w:val="28"/>
          <w:szCs w:val="28"/>
        </w:rPr>
        <w:t>. г.Касимов «О проведении мониторинговых исследований качества освоения основных образовательных программ начального общего образования и основного общего</w:t>
      </w:r>
      <w:proofErr w:type="gramEnd"/>
      <w:r>
        <w:rPr>
          <w:sz w:val="28"/>
          <w:szCs w:val="28"/>
        </w:rPr>
        <w:t xml:space="preserve"> образования в соответствии с требованиями ФГОС НОО и ООО в 2015 году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Касимове»  от 30.03.2015 г. № 62</w:t>
      </w:r>
    </w:p>
    <w:p w:rsidR="00454C1A" w:rsidRDefault="00454C1A" w:rsidP="00454C1A">
      <w:pPr>
        <w:pStyle w:val="a3"/>
        <w:spacing w:before="0" w:beforeAutospacing="0" w:after="0" w:line="276" w:lineRule="auto"/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54C1A" w:rsidRDefault="00454C1A" w:rsidP="00454C1A">
      <w:pPr>
        <w:pStyle w:val="a3"/>
        <w:spacing w:before="0" w:beforeAutospacing="0" w:after="0" w:line="276" w:lineRule="auto"/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454C1A" w:rsidRDefault="00454C1A" w:rsidP="00454C1A">
      <w:pPr>
        <w:pStyle w:val="a3"/>
        <w:spacing w:before="0" w:beforeAutospacing="0" w:after="0" w:line="276" w:lineRule="auto"/>
        <w:ind w:firstLine="567"/>
        <w:jc w:val="center"/>
        <w:rPr>
          <w:sz w:val="28"/>
          <w:szCs w:val="28"/>
        </w:rPr>
      </w:pPr>
    </w:p>
    <w:p w:rsidR="00454C1A" w:rsidRDefault="00454C1A" w:rsidP="00454C1A">
      <w:pPr>
        <w:pStyle w:val="a3"/>
        <w:spacing w:before="0" w:beforeAutospacing="0" w:after="0" w:line="276" w:lineRule="auto"/>
        <w:ind w:left="284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региональный мониторинг «Исследование качества освоения основных образовательных программ начального общего образования и основного общего образования в соответствии с требованиями ФГОС НОО» в </w:t>
      </w:r>
      <w:r>
        <w:rPr>
          <w:bCs/>
          <w:sz w:val="28"/>
          <w:szCs w:val="28"/>
        </w:rPr>
        <w:t xml:space="preserve"> ОУ   (далее – мониторинговые исследования) в форме комплексной работы:</w:t>
      </w:r>
    </w:p>
    <w:p w:rsidR="00454C1A" w:rsidRDefault="00454C1A" w:rsidP="00454C1A">
      <w:pPr>
        <w:pStyle w:val="a3"/>
        <w:spacing w:before="0" w:beforeAutospacing="0" w:after="0" w:line="276" w:lineRule="auto"/>
        <w:ind w:left="10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1,2  классы  - 07 апреля 2015 года;</w:t>
      </w:r>
    </w:p>
    <w:p w:rsidR="00454C1A" w:rsidRDefault="00454C1A" w:rsidP="00454C1A">
      <w:pPr>
        <w:pStyle w:val="a3"/>
        <w:spacing w:before="0" w:beforeAutospacing="0" w:after="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3,4  классы  - 08 апреля 2015 года;</w:t>
      </w:r>
    </w:p>
    <w:p w:rsidR="00454C1A" w:rsidRDefault="00454C1A" w:rsidP="00454C1A">
      <w:pPr>
        <w:pStyle w:val="a3"/>
        <w:spacing w:before="0" w:beforeAutospacing="0" w:after="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54C1A" w:rsidRDefault="00454C1A" w:rsidP="00454C1A">
      <w:pPr>
        <w:pStyle w:val="a3"/>
        <w:spacing w:before="0" w:beforeAutospacing="0" w:after="0"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2.Назначить  </w:t>
      </w:r>
      <w:proofErr w:type="gramStart"/>
      <w:r>
        <w:rPr>
          <w:bCs/>
          <w:sz w:val="28"/>
          <w:szCs w:val="28"/>
        </w:rPr>
        <w:t>ответственным</w:t>
      </w:r>
      <w:proofErr w:type="gramEnd"/>
      <w:r>
        <w:rPr>
          <w:bCs/>
          <w:sz w:val="28"/>
          <w:szCs w:val="28"/>
        </w:rPr>
        <w:t xml:space="preserve"> за проведение мониторинга Фролову Л.И., заместителя директора по УР.</w:t>
      </w:r>
    </w:p>
    <w:p w:rsidR="00454C1A" w:rsidRDefault="00454C1A" w:rsidP="00454C1A">
      <w:pPr>
        <w:pStyle w:val="a3"/>
        <w:spacing w:before="0" w:beforeAutospacing="0"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54C1A" w:rsidRDefault="00454C1A" w:rsidP="00454C1A">
      <w:pPr>
        <w:pStyle w:val="a3"/>
        <w:spacing w:before="0" w:beforeAutospacing="0" w:after="0" w:line="276" w:lineRule="auto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54C1A" w:rsidRDefault="00454C1A" w:rsidP="00454C1A">
      <w:pPr>
        <w:pStyle w:val="a3"/>
        <w:spacing w:before="0" w:beforeAutospacing="0" w:after="0"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3.Назначить ответственным за техническое сопровождение мониторинговых исследований Чаговец А.Б. , заместителя директора по ИКТ.</w:t>
      </w:r>
    </w:p>
    <w:p w:rsidR="00454C1A" w:rsidRDefault="00454C1A" w:rsidP="00454C1A">
      <w:pPr>
        <w:pStyle w:val="a4"/>
        <w:spacing w:line="276" w:lineRule="auto"/>
        <w:ind w:left="426" w:hanging="50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Заместителю директора    по УР Фроловой Л.И. проинформировать педагогов, обучающих 1-4 классов о проведении мониторинга.</w:t>
      </w:r>
    </w:p>
    <w:p w:rsidR="00454C1A" w:rsidRDefault="00454C1A" w:rsidP="00454C1A">
      <w:pPr>
        <w:pStyle w:val="a4"/>
        <w:spacing w:line="276" w:lineRule="auto"/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Классным руководителям 1-4  классов – 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И.А., Калугиной Т.М., Царёвой Р.У., Ивановой Н.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Фроловой Л.И., Грибковой Н.А., </w:t>
      </w:r>
      <w:proofErr w:type="spellStart"/>
      <w:r>
        <w:rPr>
          <w:sz w:val="28"/>
          <w:szCs w:val="28"/>
        </w:rPr>
        <w:t>Шалиной</w:t>
      </w:r>
      <w:proofErr w:type="spellEnd"/>
      <w:r>
        <w:rPr>
          <w:sz w:val="28"/>
          <w:szCs w:val="28"/>
        </w:rPr>
        <w:t xml:space="preserve"> Е.А., Гусевой В.Н.,  Мартыновой Е.З., Куликовой Г.Н., Тюковой Е.А., Ильиной О.Г. проинформировать родителей о проведении мониторинга.</w:t>
      </w:r>
    </w:p>
    <w:p w:rsidR="00454C1A" w:rsidRDefault="00454C1A" w:rsidP="00454C1A">
      <w:pPr>
        <w:pStyle w:val="a4"/>
        <w:spacing w:line="276" w:lineRule="auto"/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Заместителю директора по ИКТ Чаговец А.Б. обеспечить тиражирование   контрольных работ для каждого обучающегося 1-4 классов.</w:t>
      </w:r>
    </w:p>
    <w:p w:rsidR="00454C1A" w:rsidRDefault="00454C1A" w:rsidP="00454C1A">
      <w:pPr>
        <w:pStyle w:val="a4"/>
        <w:spacing w:line="276" w:lineRule="auto"/>
        <w:ind w:left="426" w:hanging="5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7.Обеспечить проведение мониторинга в 1-4 классах структурного подразделения   в базовой школе.</w:t>
      </w:r>
    </w:p>
    <w:p w:rsidR="00454C1A" w:rsidRDefault="00454C1A" w:rsidP="00454C1A">
      <w:pPr>
        <w:pStyle w:val="a4"/>
        <w:spacing w:line="276" w:lineRule="auto"/>
        <w:ind w:left="426" w:hanging="5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8.   Начальнику структурного подразделения </w:t>
      </w:r>
      <w:proofErr w:type="spellStart"/>
      <w:r>
        <w:rPr>
          <w:bCs/>
          <w:sz w:val="28"/>
          <w:szCs w:val="28"/>
        </w:rPr>
        <w:t>Берсенёвой</w:t>
      </w:r>
      <w:proofErr w:type="spellEnd"/>
      <w:r>
        <w:rPr>
          <w:bCs/>
          <w:sz w:val="28"/>
          <w:szCs w:val="28"/>
        </w:rPr>
        <w:t xml:space="preserve"> О.И. и учителям Мартыновой Е.З., </w:t>
      </w:r>
      <w:r>
        <w:rPr>
          <w:sz w:val="28"/>
          <w:szCs w:val="28"/>
        </w:rPr>
        <w:t>Куликовой Г.Н., Тюковой Е.А., Ильиной О.Г.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обеспечить  доставку учащихся в базовую школу.</w:t>
      </w:r>
    </w:p>
    <w:p w:rsidR="00454C1A" w:rsidRDefault="00454C1A" w:rsidP="00454C1A">
      <w:pPr>
        <w:pStyle w:val="a3"/>
        <w:spacing w:before="0" w:beforeAutospacing="0" w:after="0" w:line="276" w:lineRule="auto"/>
        <w:ind w:left="709" w:hanging="3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9. Обеспечить проведение мониторинга в соответствии с методическими рекомендациями, размещенными на странице «Мониторинговые исследования» сайта РИРО (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rirorzn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pages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regionalnye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monitor</w:t>
      </w:r>
      <w:r>
        <w:rPr>
          <w:bCs/>
          <w:sz w:val="28"/>
          <w:szCs w:val="28"/>
        </w:rPr>
        <w:t>/);</w:t>
      </w:r>
    </w:p>
    <w:p w:rsidR="00454C1A" w:rsidRDefault="00454C1A" w:rsidP="00454C1A">
      <w:pPr>
        <w:pStyle w:val="a3"/>
        <w:spacing w:before="0" w:beforeAutospacing="0" w:after="0" w:line="276" w:lineRule="auto"/>
        <w:ind w:left="709" w:hanging="3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10.Заместителю директора по УР Фроловой Л.И.    обеспечить размещение аналитических форм по данному мониторингу на портале (сайт РИРО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rirorzn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):</w:t>
      </w:r>
    </w:p>
    <w:p w:rsidR="00454C1A" w:rsidRDefault="00454C1A" w:rsidP="00454C1A">
      <w:pPr>
        <w:pStyle w:val="a3"/>
        <w:spacing w:before="0" w:beforeAutospacing="0" w:after="0" w:line="276" w:lineRule="auto"/>
        <w:ind w:left="709" w:hanging="2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1-2 классы  - с 07 апреля по 10 апреля 2015 года до 16.00ч;</w:t>
      </w:r>
    </w:p>
    <w:p w:rsidR="00454C1A" w:rsidRDefault="00454C1A" w:rsidP="00454C1A">
      <w:pPr>
        <w:pStyle w:val="a3"/>
        <w:spacing w:before="0" w:beforeAutospacing="0" w:after="0" w:line="276" w:lineRule="auto"/>
        <w:ind w:left="709" w:hanging="2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3-4 классы  - с 08 апреля по 13 апреля 2015 года до 16.00ч;</w:t>
      </w:r>
    </w:p>
    <w:p w:rsidR="00454C1A" w:rsidRDefault="00454C1A" w:rsidP="00454C1A">
      <w:pPr>
        <w:pStyle w:val="a3"/>
        <w:spacing w:before="0" w:beforeAutospacing="0" w:after="0" w:line="276" w:lineRule="auto"/>
        <w:ind w:left="709" w:hanging="2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предоставить в управление образования аналитические формы по итогам проведения мониторинговых исследований в образовательном учреждении согласно срокам размещения на портале.</w:t>
      </w:r>
    </w:p>
    <w:p w:rsidR="00454C1A" w:rsidRDefault="00454C1A" w:rsidP="00454C1A">
      <w:pPr>
        <w:pStyle w:val="a3"/>
        <w:spacing w:before="0" w:beforeAutospacing="0" w:after="0"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приказа возложить на     заместителя директора по УР  Фролову Л.И.</w:t>
      </w:r>
    </w:p>
    <w:p w:rsidR="00454C1A" w:rsidRDefault="00454C1A" w:rsidP="00454C1A">
      <w:pPr>
        <w:pStyle w:val="a3"/>
        <w:spacing w:before="0" w:beforeAutospacing="0" w:after="0" w:line="276" w:lineRule="auto"/>
        <w:ind w:left="426" w:hanging="350"/>
        <w:jc w:val="both"/>
        <w:rPr>
          <w:bCs/>
          <w:sz w:val="16"/>
          <w:szCs w:val="16"/>
        </w:rPr>
      </w:pPr>
    </w:p>
    <w:p w:rsidR="00454C1A" w:rsidRDefault="00454C1A" w:rsidP="00454C1A">
      <w:pPr>
        <w:pStyle w:val="a3"/>
        <w:spacing w:before="0" w:beforeAutospacing="0" w:after="0" w:line="276" w:lineRule="auto"/>
        <w:ind w:left="426" w:hanging="3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54C1A" w:rsidRDefault="00454C1A" w:rsidP="00454C1A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Л.А.Трифонова</w:t>
      </w:r>
    </w:p>
    <w:p w:rsidR="00454C1A" w:rsidRDefault="00454C1A" w:rsidP="00454C1A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                          Л.И.Фролова</w:t>
      </w:r>
    </w:p>
    <w:p w:rsidR="00E264B4" w:rsidRDefault="00E264B4"/>
    <w:sectPr w:rsidR="00E264B4" w:rsidSect="00E2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C1A"/>
    <w:rsid w:val="00454C1A"/>
    <w:rsid w:val="00E2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4C1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454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Scool4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2015-04-02T06:00:00Z</dcterms:created>
  <dcterms:modified xsi:type="dcterms:W3CDTF">2015-04-02T06:01:00Z</dcterms:modified>
</cp:coreProperties>
</file>